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B70" w:rsidRPr="00B8191F" w:rsidRDefault="00767F68" w:rsidP="00767F68">
      <w:pPr>
        <w:spacing w:after="120" w:line="240" w:lineRule="auto"/>
        <w:ind w:right="284"/>
        <w:jc w:val="both"/>
        <w:rPr>
          <w:rFonts w:ascii="Times New Roman" w:eastAsia="Tunga" w:hAnsi="Times New Roman" w:cs="Times New Roman"/>
          <w:color w:val="000000"/>
          <w:sz w:val="28"/>
          <w:szCs w:val="28"/>
        </w:rPr>
      </w:pPr>
      <w:r>
        <w:rPr>
          <w:noProof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767F68" w:rsidRPr="00B8191F" w:rsidRDefault="00011B70" w:rsidP="005937C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19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АДМИНИСТРАЦИЯ </w:t>
      </w:r>
      <w:r w:rsidR="00767F68" w:rsidRPr="00B819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937C4">
        <w:rPr>
          <w:rFonts w:ascii="Times New Roman" w:eastAsia="Times New Roman" w:hAnsi="Times New Roman" w:cs="Times New Roman"/>
          <w:color w:val="000000"/>
          <w:sz w:val="28"/>
          <w:szCs w:val="28"/>
        </w:rPr>
        <w:t>КУЛИКОВСКОГО</w:t>
      </w:r>
      <w:r w:rsidR="00767F68" w:rsidRPr="00B819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</w:p>
    <w:p w:rsidR="00767F68" w:rsidRPr="00B8191F" w:rsidRDefault="00767F68" w:rsidP="005937C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191F">
        <w:rPr>
          <w:rFonts w:ascii="Times New Roman" w:eastAsia="Times New Roman" w:hAnsi="Times New Roman" w:cs="Times New Roman"/>
          <w:color w:val="000000"/>
          <w:sz w:val="28"/>
          <w:szCs w:val="28"/>
        </w:rPr>
        <w:t>ЧУЛЫМСКОГО РАЙОНА НОВОСИБИРСКОЙ ОБЛАСТИ</w:t>
      </w:r>
    </w:p>
    <w:p w:rsidR="00767F68" w:rsidRPr="00B8191F" w:rsidRDefault="00767F68" w:rsidP="00011B7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11B70" w:rsidRPr="00B8191F" w:rsidRDefault="00011B70" w:rsidP="00011B70">
      <w:pPr>
        <w:spacing w:after="0" w:line="240" w:lineRule="auto"/>
        <w:jc w:val="center"/>
        <w:rPr>
          <w:rFonts w:ascii="Times New Roman" w:eastAsia="Tunga" w:hAnsi="Times New Roman" w:cs="Times New Roman"/>
          <w:color w:val="000000"/>
          <w:sz w:val="28"/>
          <w:szCs w:val="28"/>
        </w:rPr>
      </w:pPr>
    </w:p>
    <w:p w:rsidR="00011B70" w:rsidRPr="00B8191F" w:rsidRDefault="00767F68" w:rsidP="00011B70">
      <w:pPr>
        <w:spacing w:after="0" w:line="240" w:lineRule="auto"/>
        <w:jc w:val="center"/>
        <w:rPr>
          <w:rFonts w:ascii="Times New Roman" w:eastAsia="Tunga" w:hAnsi="Times New Roman" w:cs="Times New Roman"/>
          <w:color w:val="000000"/>
          <w:sz w:val="28"/>
          <w:szCs w:val="28"/>
        </w:rPr>
      </w:pPr>
      <w:r w:rsidRPr="00B8191F">
        <w:rPr>
          <w:rFonts w:ascii="Times New Roman" w:eastAsia="Tunga" w:hAnsi="Times New Roman" w:cs="Times New Roman"/>
          <w:color w:val="000000"/>
          <w:sz w:val="28"/>
          <w:szCs w:val="28"/>
        </w:rPr>
        <w:t>ПОСТАНОВЛЕНИЕ</w:t>
      </w:r>
    </w:p>
    <w:p w:rsidR="00767F68" w:rsidRPr="00B8191F" w:rsidRDefault="00767F68" w:rsidP="00011B70">
      <w:pPr>
        <w:spacing w:after="0" w:line="240" w:lineRule="auto"/>
        <w:jc w:val="center"/>
        <w:rPr>
          <w:rFonts w:ascii="Times New Roman" w:eastAsia="Tunga" w:hAnsi="Times New Roman" w:cs="Times New Roman"/>
          <w:color w:val="000000"/>
          <w:sz w:val="28"/>
          <w:szCs w:val="28"/>
        </w:rPr>
      </w:pPr>
    </w:p>
    <w:p w:rsidR="0054538F" w:rsidRPr="00B8191F" w:rsidRDefault="00011B70" w:rsidP="00B8191F">
      <w:pPr>
        <w:spacing w:after="0" w:line="240" w:lineRule="auto"/>
        <w:rPr>
          <w:rFonts w:ascii="Times New Roman" w:eastAsia="Tunga" w:hAnsi="Times New Roman" w:cs="Times New Roman"/>
          <w:sz w:val="28"/>
          <w:szCs w:val="28"/>
        </w:rPr>
      </w:pPr>
      <w:r w:rsidRPr="00B8191F">
        <w:rPr>
          <w:rFonts w:ascii="Times New Roman" w:eastAsia="Tunga" w:hAnsi="Times New Roman" w:cs="Times New Roman"/>
          <w:sz w:val="28"/>
          <w:szCs w:val="28"/>
        </w:rPr>
        <w:t xml:space="preserve">от </w:t>
      </w:r>
      <w:r w:rsidR="005937C4">
        <w:rPr>
          <w:rFonts w:ascii="Times New Roman" w:eastAsia="Tunga" w:hAnsi="Times New Roman" w:cs="Times New Roman"/>
          <w:sz w:val="28"/>
          <w:szCs w:val="28"/>
        </w:rPr>
        <w:t>26</w:t>
      </w:r>
      <w:r w:rsidR="00737A1E" w:rsidRPr="00B8191F">
        <w:rPr>
          <w:rFonts w:ascii="Times New Roman" w:eastAsia="Tunga" w:hAnsi="Times New Roman" w:cs="Times New Roman"/>
          <w:sz w:val="28"/>
          <w:szCs w:val="28"/>
        </w:rPr>
        <w:t>.07</w:t>
      </w:r>
      <w:r w:rsidR="00767F68" w:rsidRPr="00B8191F">
        <w:rPr>
          <w:rFonts w:ascii="Times New Roman" w:eastAsia="Tunga" w:hAnsi="Times New Roman" w:cs="Times New Roman"/>
          <w:sz w:val="28"/>
          <w:szCs w:val="28"/>
        </w:rPr>
        <w:t>.2018</w:t>
      </w:r>
      <w:r w:rsidR="00737A1E" w:rsidRPr="00B8191F">
        <w:rPr>
          <w:rFonts w:ascii="Times New Roman" w:eastAsia="Tunga" w:hAnsi="Times New Roman" w:cs="Times New Roman"/>
          <w:sz w:val="28"/>
          <w:szCs w:val="28"/>
        </w:rPr>
        <w:t xml:space="preserve">    </w:t>
      </w:r>
      <w:r w:rsidR="0088194B">
        <w:rPr>
          <w:rFonts w:ascii="Times New Roman" w:eastAsia="Tunga" w:hAnsi="Times New Roman" w:cs="Times New Roman"/>
          <w:sz w:val="28"/>
          <w:szCs w:val="28"/>
        </w:rPr>
        <w:t xml:space="preserve">                          </w:t>
      </w:r>
      <w:proofErr w:type="spellStart"/>
      <w:r w:rsidR="0088194B">
        <w:rPr>
          <w:rFonts w:ascii="Times New Roman" w:eastAsia="Tunga" w:hAnsi="Times New Roman" w:cs="Times New Roman"/>
          <w:sz w:val="28"/>
          <w:szCs w:val="28"/>
        </w:rPr>
        <w:t>с</w:t>
      </w:r>
      <w:proofErr w:type="gramStart"/>
      <w:r w:rsidR="0088194B">
        <w:rPr>
          <w:rFonts w:ascii="Times New Roman" w:eastAsia="Tunga" w:hAnsi="Times New Roman" w:cs="Times New Roman"/>
          <w:sz w:val="28"/>
          <w:szCs w:val="28"/>
        </w:rPr>
        <w:t>.К</w:t>
      </w:r>
      <w:proofErr w:type="gramEnd"/>
      <w:r w:rsidR="0088194B">
        <w:rPr>
          <w:rFonts w:ascii="Times New Roman" w:eastAsia="Tunga" w:hAnsi="Times New Roman" w:cs="Times New Roman"/>
          <w:sz w:val="28"/>
          <w:szCs w:val="28"/>
        </w:rPr>
        <w:t>уликовское</w:t>
      </w:r>
      <w:proofErr w:type="spellEnd"/>
      <w:r w:rsidR="00737A1E" w:rsidRPr="00B8191F">
        <w:rPr>
          <w:rFonts w:ascii="Times New Roman" w:eastAsia="Tunga" w:hAnsi="Times New Roman" w:cs="Times New Roman"/>
          <w:sz w:val="28"/>
          <w:szCs w:val="28"/>
        </w:rPr>
        <w:t xml:space="preserve">      </w:t>
      </w:r>
      <w:r w:rsidR="0088194B">
        <w:rPr>
          <w:rFonts w:ascii="Times New Roman" w:eastAsia="Tunga" w:hAnsi="Times New Roman" w:cs="Times New Roman"/>
          <w:sz w:val="28"/>
          <w:szCs w:val="28"/>
        </w:rPr>
        <w:t xml:space="preserve">                 </w:t>
      </w:r>
      <w:r w:rsidR="00737A1E" w:rsidRPr="00B8191F">
        <w:rPr>
          <w:rFonts w:ascii="Times New Roman" w:eastAsia="Tunga" w:hAnsi="Times New Roman" w:cs="Times New Roman"/>
          <w:sz w:val="28"/>
          <w:szCs w:val="28"/>
        </w:rPr>
        <w:t xml:space="preserve">   </w:t>
      </w:r>
      <w:r w:rsidRPr="00B8191F">
        <w:rPr>
          <w:rFonts w:ascii="Times New Roman" w:eastAsia="Tunga" w:hAnsi="Times New Roman" w:cs="Times New Roman"/>
          <w:sz w:val="28"/>
          <w:szCs w:val="28"/>
        </w:rPr>
        <w:t xml:space="preserve"> </w:t>
      </w:r>
      <w:r w:rsidR="00B8191F">
        <w:rPr>
          <w:rFonts w:ascii="Times New Roman" w:eastAsia="Tunga" w:hAnsi="Times New Roman" w:cs="Times New Roman"/>
          <w:sz w:val="28"/>
          <w:szCs w:val="28"/>
        </w:rPr>
        <w:t xml:space="preserve">                </w:t>
      </w:r>
      <w:r w:rsidRPr="00B8191F">
        <w:rPr>
          <w:rFonts w:ascii="Times New Roman" w:eastAsia="Tunga" w:hAnsi="Times New Roman" w:cs="Times New Roman"/>
          <w:sz w:val="28"/>
          <w:szCs w:val="28"/>
        </w:rPr>
        <w:t xml:space="preserve">№ </w:t>
      </w:r>
      <w:r w:rsidR="008209D1">
        <w:rPr>
          <w:rFonts w:ascii="Times New Roman" w:eastAsia="Tunga" w:hAnsi="Times New Roman" w:cs="Times New Roman"/>
          <w:sz w:val="28"/>
          <w:szCs w:val="28"/>
        </w:rPr>
        <w:t>52</w:t>
      </w:r>
    </w:p>
    <w:p w:rsidR="00011B70" w:rsidRPr="00B8191F" w:rsidRDefault="00767F68" w:rsidP="00011B70">
      <w:pPr>
        <w:spacing w:after="0" w:line="240" w:lineRule="auto"/>
        <w:jc w:val="both"/>
        <w:rPr>
          <w:rFonts w:ascii="Times New Roman" w:eastAsia="Tunga" w:hAnsi="Times New Roman" w:cs="Times New Roman"/>
          <w:sz w:val="28"/>
          <w:szCs w:val="28"/>
        </w:rPr>
      </w:pPr>
      <w:r w:rsidRPr="00B8191F">
        <w:rPr>
          <w:rFonts w:ascii="Times New Roman" w:eastAsia="Tunga" w:hAnsi="Times New Roman" w:cs="Times New Roman"/>
          <w:sz w:val="28"/>
          <w:szCs w:val="28"/>
        </w:rPr>
        <w:t xml:space="preserve"> </w:t>
      </w:r>
    </w:p>
    <w:p w:rsidR="00767F68" w:rsidRPr="00B8191F" w:rsidRDefault="00767F68" w:rsidP="00D87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7F68" w:rsidRPr="00B8191F" w:rsidRDefault="00767F68" w:rsidP="00767F68">
      <w:pPr>
        <w:tabs>
          <w:tab w:val="left" w:pos="9498"/>
        </w:tabs>
        <w:spacing w:after="0" w:line="240" w:lineRule="auto"/>
        <w:ind w:right="-144"/>
        <w:jc w:val="center"/>
        <w:rPr>
          <w:rFonts w:ascii="Times New Roman" w:hAnsi="Times New Roman" w:cs="Times New Roman"/>
          <w:sz w:val="28"/>
          <w:szCs w:val="28"/>
        </w:rPr>
      </w:pPr>
      <w:r w:rsidRPr="00B8191F">
        <w:rPr>
          <w:rFonts w:ascii="Times New Roman" w:eastAsia="Times New Roman" w:hAnsi="Times New Roman" w:cs="Times New Roman"/>
          <w:sz w:val="28"/>
          <w:szCs w:val="28"/>
        </w:rPr>
        <w:t xml:space="preserve">О создании </w:t>
      </w:r>
      <w:r w:rsidRPr="00B8191F">
        <w:rPr>
          <w:rFonts w:ascii="Times New Roman" w:hAnsi="Times New Roman" w:cs="Times New Roman"/>
          <w:sz w:val="28"/>
          <w:szCs w:val="28"/>
        </w:rPr>
        <w:t xml:space="preserve">Координационного совета в сфере профилактики правонарушений на территории </w:t>
      </w:r>
      <w:r w:rsidR="005937C4">
        <w:rPr>
          <w:rFonts w:ascii="Times New Roman" w:hAnsi="Times New Roman" w:cs="Times New Roman"/>
          <w:sz w:val="28"/>
          <w:szCs w:val="28"/>
        </w:rPr>
        <w:t>Куликовского</w:t>
      </w:r>
      <w:r w:rsidRPr="00B8191F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767F68" w:rsidRPr="00744E3D" w:rsidRDefault="00767F68" w:rsidP="00767F68">
      <w:pPr>
        <w:tabs>
          <w:tab w:val="left" w:pos="4962"/>
        </w:tabs>
        <w:spacing w:after="0" w:line="240" w:lineRule="auto"/>
        <w:ind w:right="46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7F68" w:rsidRDefault="00767F68" w:rsidP="00D87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7778" w:rsidRDefault="00D87778" w:rsidP="00D87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778">
        <w:rPr>
          <w:rFonts w:ascii="Times New Roman" w:hAnsi="Times New Roman" w:cs="Times New Roman"/>
          <w:sz w:val="28"/>
          <w:szCs w:val="28"/>
        </w:rPr>
        <w:t>Во исполнение федеральных законов от 06.10.2003 №131-ФЗ «Об общих принципах организации местного самоуправления в Российской Федерации», от 23.06.2016 № 182-ФЗ «Об основах системы профилактики правонарушений в Российской Федерации»</w:t>
      </w:r>
    </w:p>
    <w:p w:rsidR="00D87778" w:rsidRDefault="00D87778" w:rsidP="00D87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7778" w:rsidRPr="00B8191F" w:rsidRDefault="00371A0B" w:rsidP="00D87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91F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D87778" w:rsidRPr="00D87778" w:rsidRDefault="00D87778" w:rsidP="00D87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7778" w:rsidRPr="00D87778" w:rsidRDefault="00D87778" w:rsidP="00D87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778">
        <w:rPr>
          <w:rFonts w:ascii="Times New Roman" w:hAnsi="Times New Roman" w:cs="Times New Roman"/>
          <w:sz w:val="28"/>
          <w:szCs w:val="28"/>
        </w:rPr>
        <w:t xml:space="preserve">1. Создать Координационный </w:t>
      </w:r>
      <w:r w:rsidR="00767F68">
        <w:rPr>
          <w:rFonts w:ascii="Times New Roman" w:hAnsi="Times New Roman" w:cs="Times New Roman"/>
          <w:sz w:val="28"/>
          <w:szCs w:val="28"/>
        </w:rPr>
        <w:t>совет</w:t>
      </w:r>
      <w:r w:rsidRPr="00D87778">
        <w:rPr>
          <w:rFonts w:ascii="Times New Roman" w:hAnsi="Times New Roman" w:cs="Times New Roman"/>
          <w:sz w:val="28"/>
          <w:szCs w:val="28"/>
        </w:rPr>
        <w:t xml:space="preserve"> в сфере профилактики правонарушений на территории </w:t>
      </w:r>
      <w:r w:rsidR="005937C4">
        <w:rPr>
          <w:rFonts w:ascii="Times New Roman" w:hAnsi="Times New Roman" w:cs="Times New Roman"/>
          <w:sz w:val="28"/>
          <w:szCs w:val="28"/>
        </w:rPr>
        <w:t>Куликовского</w:t>
      </w:r>
      <w:r w:rsidR="00767F68" w:rsidRPr="00767F6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67F68" w:rsidRPr="00D87778">
        <w:rPr>
          <w:rFonts w:ascii="Times New Roman" w:hAnsi="Times New Roman" w:cs="Times New Roman"/>
          <w:sz w:val="28"/>
          <w:szCs w:val="28"/>
        </w:rPr>
        <w:t xml:space="preserve"> </w:t>
      </w:r>
      <w:r w:rsidRPr="00D87778">
        <w:rPr>
          <w:rFonts w:ascii="Times New Roman" w:hAnsi="Times New Roman" w:cs="Times New Roman"/>
          <w:sz w:val="28"/>
          <w:szCs w:val="28"/>
        </w:rPr>
        <w:t xml:space="preserve">и утвердить его состав (приложение № 1). </w:t>
      </w:r>
    </w:p>
    <w:p w:rsidR="00D87778" w:rsidRPr="00D87778" w:rsidRDefault="00D87778" w:rsidP="00D87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778">
        <w:rPr>
          <w:rFonts w:ascii="Times New Roman" w:hAnsi="Times New Roman" w:cs="Times New Roman"/>
          <w:sz w:val="28"/>
          <w:szCs w:val="28"/>
        </w:rPr>
        <w:t xml:space="preserve">2. Утвердить Положение о Координационном </w:t>
      </w:r>
      <w:r w:rsidR="00767F68">
        <w:rPr>
          <w:rFonts w:ascii="Times New Roman" w:hAnsi="Times New Roman" w:cs="Times New Roman"/>
          <w:sz w:val="28"/>
          <w:szCs w:val="28"/>
        </w:rPr>
        <w:t>совете</w:t>
      </w:r>
      <w:r w:rsidRPr="00D87778">
        <w:rPr>
          <w:rFonts w:ascii="Times New Roman" w:hAnsi="Times New Roman" w:cs="Times New Roman"/>
          <w:sz w:val="28"/>
          <w:szCs w:val="28"/>
        </w:rPr>
        <w:t xml:space="preserve"> в сфере профилактики правонарушений на территории </w:t>
      </w:r>
      <w:r w:rsidR="005937C4">
        <w:rPr>
          <w:rFonts w:ascii="Times New Roman" w:hAnsi="Times New Roman" w:cs="Times New Roman"/>
          <w:sz w:val="28"/>
          <w:szCs w:val="28"/>
        </w:rPr>
        <w:t>Куликовского</w:t>
      </w:r>
      <w:r w:rsidR="00767F68" w:rsidRPr="00767F6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67F68" w:rsidRPr="00D87778">
        <w:rPr>
          <w:rFonts w:ascii="Times New Roman" w:hAnsi="Times New Roman" w:cs="Times New Roman"/>
          <w:sz w:val="28"/>
          <w:szCs w:val="28"/>
        </w:rPr>
        <w:t xml:space="preserve"> </w:t>
      </w:r>
      <w:r w:rsidRPr="00D87778">
        <w:rPr>
          <w:rFonts w:ascii="Times New Roman" w:hAnsi="Times New Roman" w:cs="Times New Roman"/>
          <w:sz w:val="28"/>
          <w:szCs w:val="28"/>
        </w:rPr>
        <w:t xml:space="preserve">(приложение № 2). </w:t>
      </w:r>
    </w:p>
    <w:p w:rsidR="00D87778" w:rsidRPr="00D87778" w:rsidRDefault="00767F68" w:rsidP="00D87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D87778" w:rsidRPr="00D87778">
        <w:rPr>
          <w:rFonts w:ascii="Times New Roman" w:hAnsi="Times New Roman" w:cs="Times New Roman"/>
          <w:sz w:val="28"/>
          <w:szCs w:val="28"/>
        </w:rPr>
        <w:t xml:space="preserve">. Опубликовать настоящее постановление в </w:t>
      </w:r>
      <w:r>
        <w:rPr>
          <w:rFonts w:ascii="Times New Roman" w:hAnsi="Times New Roman" w:cs="Times New Roman"/>
          <w:sz w:val="28"/>
          <w:szCs w:val="28"/>
        </w:rPr>
        <w:t>печатном издании</w:t>
      </w:r>
      <w:r w:rsidR="00D87778" w:rsidRPr="00D8777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5937C4">
        <w:rPr>
          <w:rFonts w:ascii="Times New Roman" w:hAnsi="Times New Roman" w:cs="Times New Roman"/>
          <w:sz w:val="28"/>
          <w:szCs w:val="28"/>
        </w:rPr>
        <w:t>Куликовский</w:t>
      </w:r>
      <w:proofErr w:type="spellEnd"/>
      <w:r w:rsidR="00D87778" w:rsidRPr="00D87778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сайте Администрации </w:t>
      </w:r>
      <w:r w:rsidR="005937C4">
        <w:rPr>
          <w:rFonts w:ascii="Times New Roman" w:hAnsi="Times New Roman" w:cs="Times New Roman"/>
          <w:sz w:val="28"/>
          <w:szCs w:val="28"/>
        </w:rPr>
        <w:t>Куликовского</w:t>
      </w:r>
      <w:r w:rsidRPr="00767F68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7778" w:rsidRPr="00150423" w:rsidRDefault="00D87778" w:rsidP="001504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7778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D8777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8777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D87778" w:rsidRDefault="00D87778" w:rsidP="00011B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56EC" w:rsidRDefault="009356EC" w:rsidP="00011B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56EC" w:rsidRPr="00D87778" w:rsidRDefault="009356EC" w:rsidP="00011B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37C4" w:rsidRDefault="00767F68" w:rsidP="00011B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937C4">
        <w:rPr>
          <w:rFonts w:ascii="Times New Roman" w:hAnsi="Times New Roman" w:cs="Times New Roman"/>
          <w:sz w:val="28"/>
          <w:szCs w:val="28"/>
        </w:rPr>
        <w:t>Куликовского</w:t>
      </w:r>
      <w:r w:rsidRPr="00767F6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D1356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:rsidR="00767F68" w:rsidRPr="005937C4" w:rsidRDefault="005937C4" w:rsidP="00011B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37C4">
        <w:rPr>
          <w:rFonts w:ascii="Times New Roman" w:eastAsia="Times New Roman" w:hAnsi="Times New Roman" w:cs="Times New Roman"/>
          <w:sz w:val="28"/>
          <w:szCs w:val="28"/>
        </w:rPr>
        <w:t>Чулымского района Новосибирской области</w:t>
      </w:r>
      <w:r w:rsidR="004D1356" w:rsidRPr="005937C4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5937C4">
        <w:rPr>
          <w:rFonts w:ascii="Times New Roman" w:eastAsia="Times New Roman" w:hAnsi="Times New Roman" w:cs="Times New Roman"/>
          <w:sz w:val="28"/>
          <w:szCs w:val="28"/>
        </w:rPr>
        <w:t xml:space="preserve">                 А.В.Крюгер</w:t>
      </w:r>
      <w:r w:rsidR="004D1356" w:rsidRPr="005937C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</w:t>
      </w:r>
      <w:bookmarkStart w:id="0" w:name="_GoBack"/>
      <w:bookmarkEnd w:id="0"/>
    </w:p>
    <w:p w:rsidR="00767F68" w:rsidRDefault="00767F68" w:rsidP="00011B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7F68" w:rsidRDefault="00767F68" w:rsidP="00011B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7F68" w:rsidRDefault="00767F68" w:rsidP="00011B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5B90" w:rsidRDefault="00D85B90" w:rsidP="00966980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7A1E" w:rsidRDefault="00737A1E" w:rsidP="00966980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7A1E" w:rsidRDefault="00737A1E" w:rsidP="00966980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7A1E" w:rsidRDefault="00737A1E" w:rsidP="00966980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7A1E" w:rsidRDefault="00737A1E" w:rsidP="00966980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7A1E" w:rsidRDefault="00737A1E" w:rsidP="00966980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37C4" w:rsidRDefault="005937C4" w:rsidP="00966980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6980" w:rsidRDefault="00966980" w:rsidP="00966980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980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1</w:t>
      </w:r>
    </w:p>
    <w:p w:rsidR="00966980" w:rsidRDefault="00966980" w:rsidP="00966980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постановлению Администрации </w:t>
      </w:r>
      <w:r w:rsidR="005937C4">
        <w:rPr>
          <w:rFonts w:ascii="Times New Roman" w:hAnsi="Times New Roman" w:cs="Times New Roman"/>
        </w:rPr>
        <w:t>Куликовского</w:t>
      </w:r>
      <w:r w:rsidR="00767F68" w:rsidRPr="00767F68">
        <w:rPr>
          <w:rFonts w:ascii="Times New Roman" w:hAnsi="Times New Roman" w:cs="Times New Roman"/>
        </w:rPr>
        <w:t xml:space="preserve"> сельсовета</w:t>
      </w:r>
      <w:r w:rsidR="00767F68" w:rsidRPr="00D87778">
        <w:rPr>
          <w:rFonts w:ascii="Times New Roman" w:hAnsi="Times New Roman" w:cs="Times New Roman"/>
          <w:sz w:val="28"/>
          <w:szCs w:val="28"/>
        </w:rPr>
        <w:t xml:space="preserve"> </w:t>
      </w:r>
      <w:r w:rsidR="008209D1">
        <w:rPr>
          <w:rFonts w:ascii="Times New Roman" w:eastAsia="Times New Roman" w:hAnsi="Times New Roman" w:cs="Times New Roman"/>
          <w:sz w:val="24"/>
          <w:szCs w:val="24"/>
        </w:rPr>
        <w:t>от 26</w:t>
      </w:r>
      <w:r w:rsidR="00767F68">
        <w:rPr>
          <w:rFonts w:ascii="Times New Roman" w:eastAsia="Times New Roman" w:hAnsi="Times New Roman" w:cs="Times New Roman"/>
          <w:sz w:val="24"/>
          <w:szCs w:val="24"/>
        </w:rPr>
        <w:t>.0</w:t>
      </w:r>
      <w:r w:rsidR="00737A1E">
        <w:rPr>
          <w:rFonts w:ascii="Times New Roman" w:eastAsia="Times New Roman" w:hAnsi="Times New Roman" w:cs="Times New Roman"/>
          <w:sz w:val="24"/>
          <w:szCs w:val="24"/>
        </w:rPr>
        <w:t>7</w:t>
      </w:r>
      <w:r w:rsidR="00767F68">
        <w:rPr>
          <w:rFonts w:ascii="Times New Roman" w:eastAsia="Times New Roman" w:hAnsi="Times New Roman" w:cs="Times New Roman"/>
          <w:sz w:val="24"/>
          <w:szCs w:val="24"/>
        </w:rPr>
        <w:t>.2018</w:t>
      </w:r>
      <w:r w:rsidR="008209D1">
        <w:rPr>
          <w:rFonts w:ascii="Times New Roman" w:eastAsia="Times New Roman" w:hAnsi="Times New Roman" w:cs="Times New Roman"/>
          <w:sz w:val="24"/>
          <w:szCs w:val="24"/>
        </w:rPr>
        <w:t xml:space="preserve"> № 52</w:t>
      </w:r>
    </w:p>
    <w:p w:rsidR="00966980" w:rsidRPr="00966980" w:rsidRDefault="00966980" w:rsidP="001504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4E3D" w:rsidRDefault="00966980" w:rsidP="009669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980">
        <w:rPr>
          <w:rFonts w:ascii="Times New Roman" w:hAnsi="Times New Roman" w:cs="Times New Roman"/>
          <w:sz w:val="28"/>
          <w:szCs w:val="28"/>
        </w:rPr>
        <w:t xml:space="preserve">Состав </w:t>
      </w:r>
    </w:p>
    <w:p w:rsidR="00966980" w:rsidRPr="00966980" w:rsidRDefault="00966980" w:rsidP="009669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980">
        <w:rPr>
          <w:rFonts w:ascii="Times New Roman" w:hAnsi="Times New Roman" w:cs="Times New Roman"/>
          <w:sz w:val="28"/>
          <w:szCs w:val="28"/>
        </w:rPr>
        <w:t xml:space="preserve">Координационного совета в сфере профилактики правонарушений </w:t>
      </w:r>
    </w:p>
    <w:p w:rsidR="00966980" w:rsidRPr="00966980" w:rsidRDefault="00966980" w:rsidP="009669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980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5937C4">
        <w:rPr>
          <w:rFonts w:ascii="Times New Roman" w:hAnsi="Times New Roman" w:cs="Times New Roman"/>
          <w:sz w:val="28"/>
          <w:szCs w:val="28"/>
        </w:rPr>
        <w:t>Куликовского</w:t>
      </w:r>
      <w:r w:rsidR="00767F68" w:rsidRPr="00767F68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66980" w:rsidRDefault="00966980" w:rsidP="009669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-289" w:type="dxa"/>
        <w:tblLook w:val="04A0"/>
      </w:tblPr>
      <w:tblGrid>
        <w:gridCol w:w="3825"/>
        <w:gridCol w:w="296"/>
        <w:gridCol w:w="5512"/>
      </w:tblGrid>
      <w:tr w:rsidR="00966980" w:rsidTr="004320D9">
        <w:tc>
          <w:tcPr>
            <w:tcW w:w="3825" w:type="dxa"/>
          </w:tcPr>
          <w:p w:rsidR="00966980" w:rsidRPr="004320D9" w:rsidRDefault="00966980" w:rsidP="00432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D9">
              <w:rPr>
                <w:rFonts w:ascii="Times New Roman" w:hAnsi="Times New Roman" w:cs="Times New Roman"/>
                <w:sz w:val="24"/>
                <w:szCs w:val="24"/>
              </w:rPr>
              <w:t>Председатель Координационного совета</w:t>
            </w:r>
          </w:p>
        </w:tc>
        <w:tc>
          <w:tcPr>
            <w:tcW w:w="296" w:type="dxa"/>
          </w:tcPr>
          <w:p w:rsidR="00966980" w:rsidRPr="004320D9" w:rsidRDefault="00966980" w:rsidP="00432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12" w:type="dxa"/>
          </w:tcPr>
          <w:p w:rsidR="00966980" w:rsidRPr="004320D9" w:rsidRDefault="005937C4" w:rsidP="00593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Крюгер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 Викторович</w:t>
            </w:r>
            <w:r w:rsidR="00966980" w:rsidRPr="004320D9">
              <w:rPr>
                <w:rFonts w:ascii="Times New Roman" w:hAnsi="Times New Roman" w:cs="Times New Roman"/>
                <w:sz w:val="24"/>
                <w:szCs w:val="24"/>
              </w:rPr>
              <w:t xml:space="preserve">, Глава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Куликовского</w:t>
            </w:r>
            <w:r w:rsidR="00767F68" w:rsidRPr="00767F6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</w:tr>
      <w:tr w:rsidR="00966980" w:rsidTr="004320D9">
        <w:tc>
          <w:tcPr>
            <w:tcW w:w="3825" w:type="dxa"/>
          </w:tcPr>
          <w:p w:rsidR="00966980" w:rsidRPr="004320D9" w:rsidRDefault="00966980" w:rsidP="00432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D9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председателя Координационного совета </w:t>
            </w:r>
          </w:p>
        </w:tc>
        <w:tc>
          <w:tcPr>
            <w:tcW w:w="296" w:type="dxa"/>
          </w:tcPr>
          <w:p w:rsidR="00966980" w:rsidRPr="004320D9" w:rsidRDefault="00966980" w:rsidP="00432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12" w:type="dxa"/>
          </w:tcPr>
          <w:p w:rsidR="00966980" w:rsidRPr="004320D9" w:rsidRDefault="005937C4" w:rsidP="00593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Когалевская Лариса Викторовна</w:t>
            </w:r>
            <w:r w:rsidR="00966980" w:rsidRPr="004320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67F68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Куликовского</w:t>
            </w:r>
            <w:r w:rsidR="00767F68" w:rsidRPr="00767F6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</w:tr>
      <w:tr w:rsidR="00966980" w:rsidTr="004320D9">
        <w:tc>
          <w:tcPr>
            <w:tcW w:w="3825" w:type="dxa"/>
          </w:tcPr>
          <w:p w:rsidR="00966980" w:rsidRPr="004320D9" w:rsidRDefault="00966980" w:rsidP="00432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D9">
              <w:rPr>
                <w:rFonts w:ascii="Times New Roman" w:hAnsi="Times New Roman" w:cs="Times New Roman"/>
                <w:sz w:val="24"/>
                <w:szCs w:val="24"/>
              </w:rPr>
              <w:t>Секретарь Координационного совета</w:t>
            </w:r>
          </w:p>
        </w:tc>
        <w:tc>
          <w:tcPr>
            <w:tcW w:w="296" w:type="dxa"/>
          </w:tcPr>
          <w:p w:rsidR="00966980" w:rsidRPr="004320D9" w:rsidRDefault="00966980" w:rsidP="00432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12" w:type="dxa"/>
          </w:tcPr>
          <w:p w:rsidR="00966980" w:rsidRPr="004320D9" w:rsidRDefault="005937C4" w:rsidP="00593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Афонасова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Павловна</w:t>
            </w:r>
            <w:r w:rsidR="00767F68" w:rsidRPr="004320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37A1E">
              <w:rPr>
                <w:rFonts w:ascii="Times New Roman" w:hAnsi="Times New Roman" w:cs="Times New Roman"/>
                <w:sz w:val="24"/>
                <w:szCs w:val="24"/>
              </w:rPr>
              <w:t>гл</w:t>
            </w:r>
            <w:proofErr w:type="gramStart"/>
            <w:r w:rsidR="00737A1E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="00737A1E">
              <w:rPr>
                <w:rFonts w:ascii="Times New Roman" w:hAnsi="Times New Roman" w:cs="Times New Roman"/>
                <w:sz w:val="24"/>
                <w:szCs w:val="24"/>
              </w:rPr>
              <w:t>ухгалтер</w:t>
            </w:r>
            <w:r w:rsidR="00767F68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Куликовского</w:t>
            </w:r>
            <w:r w:rsidR="00767F68" w:rsidRPr="00767F6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</w:tr>
      <w:tr w:rsidR="00966980" w:rsidTr="004320D9">
        <w:tc>
          <w:tcPr>
            <w:tcW w:w="3825" w:type="dxa"/>
          </w:tcPr>
          <w:p w:rsidR="00966980" w:rsidRPr="004320D9" w:rsidRDefault="004320D9" w:rsidP="00432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D9">
              <w:rPr>
                <w:rFonts w:ascii="Times New Roman" w:hAnsi="Times New Roman" w:cs="Times New Roman"/>
                <w:sz w:val="24"/>
                <w:szCs w:val="24"/>
              </w:rPr>
              <w:t>Члены Координационного совета:</w:t>
            </w:r>
          </w:p>
        </w:tc>
        <w:tc>
          <w:tcPr>
            <w:tcW w:w="296" w:type="dxa"/>
          </w:tcPr>
          <w:p w:rsidR="00966980" w:rsidRPr="004320D9" w:rsidRDefault="00966980" w:rsidP="00432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2" w:type="dxa"/>
          </w:tcPr>
          <w:p w:rsidR="00966980" w:rsidRPr="004320D9" w:rsidRDefault="00966980" w:rsidP="00432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980" w:rsidTr="004320D9">
        <w:tc>
          <w:tcPr>
            <w:tcW w:w="3825" w:type="dxa"/>
          </w:tcPr>
          <w:p w:rsidR="00966980" w:rsidRPr="004320D9" w:rsidRDefault="005937C4" w:rsidP="00432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Бобарико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Раиса Анатольевна</w:t>
            </w:r>
          </w:p>
        </w:tc>
        <w:tc>
          <w:tcPr>
            <w:tcW w:w="296" w:type="dxa"/>
          </w:tcPr>
          <w:p w:rsidR="00966980" w:rsidRPr="004320D9" w:rsidRDefault="004320D9" w:rsidP="00432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12" w:type="dxa"/>
          </w:tcPr>
          <w:p w:rsidR="00966980" w:rsidRPr="004320D9" w:rsidRDefault="004320D9" w:rsidP="00593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</w:t>
            </w:r>
            <w:r w:rsidR="00767F68">
              <w:rPr>
                <w:rFonts w:ascii="Times New Roman" w:hAnsi="Times New Roman" w:cs="Times New Roman"/>
                <w:sz w:val="24"/>
                <w:szCs w:val="24"/>
              </w:rPr>
              <w:t>КУК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5937C4">
              <w:rPr>
                <w:rFonts w:ascii="Times New Roman" w:hAnsi="Times New Roman" w:cs="Times New Roman"/>
                <w:sz w:val="24"/>
                <w:szCs w:val="24"/>
              </w:rPr>
              <w:t>Куликовский</w:t>
            </w:r>
            <w:proofErr w:type="spellEnd"/>
            <w:r w:rsidR="00767F68">
              <w:rPr>
                <w:rFonts w:ascii="Times New Roman" w:hAnsi="Times New Roman" w:cs="Times New Roman"/>
                <w:sz w:val="24"/>
                <w:szCs w:val="24"/>
              </w:rPr>
              <w:t xml:space="preserve"> КДЦ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767F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6980" w:rsidTr="004320D9">
        <w:tc>
          <w:tcPr>
            <w:tcW w:w="3825" w:type="dxa"/>
          </w:tcPr>
          <w:p w:rsidR="00966980" w:rsidRPr="004320D9" w:rsidRDefault="005937C4" w:rsidP="00432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Чанчикова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Любовь Александровна</w:t>
            </w:r>
          </w:p>
        </w:tc>
        <w:tc>
          <w:tcPr>
            <w:tcW w:w="296" w:type="dxa"/>
          </w:tcPr>
          <w:p w:rsidR="00966980" w:rsidRPr="004320D9" w:rsidRDefault="00966980" w:rsidP="00432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2" w:type="dxa"/>
          </w:tcPr>
          <w:p w:rsidR="00966980" w:rsidRPr="004320D9" w:rsidRDefault="005937C4" w:rsidP="003105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Куликовская СОШ</w:t>
            </w:r>
            <w:r w:rsidR="004320D9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966980" w:rsidTr="004320D9">
        <w:tc>
          <w:tcPr>
            <w:tcW w:w="3825" w:type="dxa"/>
          </w:tcPr>
          <w:p w:rsidR="00966980" w:rsidRPr="00B8191F" w:rsidRDefault="00B8191F" w:rsidP="00432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91F">
              <w:rPr>
                <w:rFonts w:ascii="Times New Roman" w:hAnsi="Times New Roman" w:cs="Times New Roman"/>
                <w:sz w:val="24"/>
                <w:szCs w:val="24"/>
              </w:rPr>
              <w:t>Козлова Татьяна Петровна</w:t>
            </w:r>
          </w:p>
        </w:tc>
        <w:tc>
          <w:tcPr>
            <w:tcW w:w="296" w:type="dxa"/>
          </w:tcPr>
          <w:p w:rsidR="00966980" w:rsidRPr="00B8191F" w:rsidRDefault="004320D9" w:rsidP="00432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9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12" w:type="dxa"/>
          </w:tcPr>
          <w:p w:rsidR="00966980" w:rsidRPr="00B8191F" w:rsidRDefault="00F67964" w:rsidP="00432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91F">
              <w:rPr>
                <w:rFonts w:ascii="Times New Roman" w:hAnsi="Times New Roman" w:cs="Times New Roman"/>
                <w:sz w:val="24"/>
                <w:szCs w:val="24"/>
              </w:rPr>
              <w:t xml:space="preserve">Фельдшер </w:t>
            </w:r>
            <w:r w:rsidR="00B8191F" w:rsidRPr="00B8191F">
              <w:rPr>
                <w:rFonts w:ascii="Times New Roman" w:hAnsi="Times New Roman" w:cs="Times New Roman"/>
                <w:sz w:val="24"/>
                <w:szCs w:val="24"/>
              </w:rPr>
              <w:t>Кули</w:t>
            </w:r>
            <w:r w:rsidR="00737A1E" w:rsidRPr="00B8191F">
              <w:rPr>
                <w:rFonts w:ascii="Times New Roman" w:hAnsi="Times New Roman" w:cs="Times New Roman"/>
                <w:sz w:val="24"/>
                <w:szCs w:val="24"/>
              </w:rPr>
              <w:t>ковского</w:t>
            </w:r>
            <w:r w:rsidRPr="00B819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191F">
              <w:rPr>
                <w:rFonts w:ascii="Times New Roman" w:hAnsi="Times New Roman" w:cs="Times New Roman"/>
                <w:sz w:val="24"/>
                <w:szCs w:val="24"/>
              </w:rPr>
              <w:t>ФАП</w:t>
            </w:r>
            <w:r w:rsidR="00B8191F" w:rsidRPr="00B8191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5C0B28" w:rsidRPr="00B8191F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966980" w:rsidTr="008378E8">
        <w:trPr>
          <w:trHeight w:val="289"/>
        </w:trPr>
        <w:tc>
          <w:tcPr>
            <w:tcW w:w="3825" w:type="dxa"/>
          </w:tcPr>
          <w:p w:rsidR="00966980" w:rsidRPr="00245020" w:rsidRDefault="005937C4" w:rsidP="00432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296" w:type="dxa"/>
          </w:tcPr>
          <w:p w:rsidR="00966980" w:rsidRPr="00245020" w:rsidRDefault="004320D9" w:rsidP="00432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0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12" w:type="dxa"/>
          </w:tcPr>
          <w:p w:rsidR="00966980" w:rsidRPr="00245020" w:rsidRDefault="00737A1E" w:rsidP="00593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МКУК «</w:t>
            </w:r>
            <w:proofErr w:type="spellStart"/>
            <w:r w:rsidR="005937C4">
              <w:rPr>
                <w:rFonts w:ascii="Times New Roman" w:hAnsi="Times New Roman" w:cs="Times New Roman"/>
                <w:sz w:val="24"/>
                <w:szCs w:val="24"/>
              </w:rPr>
              <w:t>Куликовский</w:t>
            </w:r>
            <w:proofErr w:type="spellEnd"/>
            <w:r w:rsidR="00F67964">
              <w:rPr>
                <w:rFonts w:ascii="Times New Roman" w:hAnsi="Times New Roman" w:cs="Times New Roman"/>
                <w:sz w:val="24"/>
                <w:szCs w:val="24"/>
              </w:rPr>
              <w:t xml:space="preserve"> КДЦ»</w:t>
            </w:r>
            <w:r w:rsidR="005C0B28" w:rsidRPr="00245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C0B28" w:rsidTr="004320D9">
        <w:tc>
          <w:tcPr>
            <w:tcW w:w="3825" w:type="dxa"/>
          </w:tcPr>
          <w:p w:rsidR="005C0B28" w:rsidRPr="00B8191F" w:rsidRDefault="00D55E4A" w:rsidP="008378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91F">
              <w:rPr>
                <w:rFonts w:ascii="Times New Roman" w:hAnsi="Times New Roman" w:cs="Times New Roman"/>
                <w:sz w:val="24"/>
                <w:szCs w:val="24"/>
              </w:rPr>
              <w:t>Лукашов Михаил Михайлович</w:t>
            </w:r>
          </w:p>
        </w:tc>
        <w:tc>
          <w:tcPr>
            <w:tcW w:w="296" w:type="dxa"/>
          </w:tcPr>
          <w:p w:rsidR="005C0B28" w:rsidRDefault="005C0B28" w:rsidP="008378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12" w:type="dxa"/>
          </w:tcPr>
          <w:p w:rsidR="005C0B28" w:rsidRPr="00BF6BFE" w:rsidRDefault="00BF6BFE" w:rsidP="00F67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BFE">
              <w:rPr>
                <w:rFonts w:ascii="Times New Roman" w:hAnsi="Times New Roman" w:cs="Times New Roman"/>
                <w:sz w:val="24"/>
                <w:szCs w:val="24"/>
              </w:rPr>
              <w:t>Участковый уполномоченный полиции</w:t>
            </w:r>
            <w:r w:rsidRPr="00BF6B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отдела</w:t>
            </w:r>
            <w:r w:rsidR="00F679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F6B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МВД России </w:t>
            </w:r>
            <w:r w:rsidR="00F679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 Новосибирской области в </w:t>
            </w:r>
            <w:proofErr w:type="spellStart"/>
            <w:r w:rsidR="00F679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Чулымском</w:t>
            </w:r>
            <w:proofErr w:type="spellEnd"/>
            <w:r w:rsidR="00F679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районе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</w:tbl>
    <w:p w:rsidR="004320D9" w:rsidRDefault="004320D9" w:rsidP="004320D9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20D9" w:rsidRDefault="004320D9" w:rsidP="004320D9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2</w:t>
      </w:r>
    </w:p>
    <w:p w:rsidR="004320D9" w:rsidRDefault="004320D9" w:rsidP="004320D9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постановлению Администрации </w:t>
      </w:r>
      <w:r w:rsidR="005937C4">
        <w:rPr>
          <w:rFonts w:ascii="Times New Roman" w:hAnsi="Times New Roman" w:cs="Times New Roman"/>
          <w:sz w:val="24"/>
          <w:szCs w:val="24"/>
        </w:rPr>
        <w:t>Куликовского</w:t>
      </w:r>
      <w:r w:rsidR="00E203E5" w:rsidRPr="00E203E5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E203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209D1">
        <w:rPr>
          <w:rFonts w:ascii="Times New Roman" w:eastAsia="Times New Roman" w:hAnsi="Times New Roman" w:cs="Times New Roman"/>
          <w:sz w:val="24"/>
          <w:szCs w:val="24"/>
        </w:rPr>
        <w:t>от 26</w:t>
      </w:r>
      <w:r w:rsidR="00D55E4A">
        <w:rPr>
          <w:rFonts w:ascii="Times New Roman" w:eastAsia="Times New Roman" w:hAnsi="Times New Roman" w:cs="Times New Roman"/>
          <w:sz w:val="24"/>
          <w:szCs w:val="24"/>
        </w:rPr>
        <w:t>.07</w:t>
      </w:r>
      <w:r w:rsidR="00F67964">
        <w:rPr>
          <w:rFonts w:ascii="Times New Roman" w:eastAsia="Times New Roman" w:hAnsi="Times New Roman" w:cs="Times New Roman"/>
          <w:sz w:val="24"/>
          <w:szCs w:val="24"/>
        </w:rPr>
        <w:t xml:space="preserve">.2018 № </w:t>
      </w:r>
      <w:r w:rsidR="008209D1">
        <w:rPr>
          <w:rFonts w:ascii="Times New Roman" w:eastAsia="Times New Roman" w:hAnsi="Times New Roman" w:cs="Times New Roman"/>
          <w:sz w:val="24"/>
          <w:szCs w:val="24"/>
        </w:rPr>
        <w:t>52</w:t>
      </w:r>
    </w:p>
    <w:p w:rsidR="00D87778" w:rsidRPr="004320D9" w:rsidRDefault="00D87778" w:rsidP="004320D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20D9" w:rsidRPr="00610C1F" w:rsidRDefault="004320D9" w:rsidP="004320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0C1F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610C1F" w:rsidRPr="00610C1F" w:rsidRDefault="004320D9" w:rsidP="004320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0C1F">
        <w:rPr>
          <w:rFonts w:ascii="Times New Roman" w:hAnsi="Times New Roman" w:cs="Times New Roman"/>
          <w:b/>
          <w:sz w:val="28"/>
          <w:szCs w:val="28"/>
        </w:rPr>
        <w:t xml:space="preserve">о Координационном совете в сфере профилактики правонарушений </w:t>
      </w:r>
    </w:p>
    <w:p w:rsidR="004320D9" w:rsidRPr="00610C1F" w:rsidRDefault="004320D9" w:rsidP="004320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0C1F">
        <w:rPr>
          <w:rFonts w:ascii="Times New Roman" w:hAnsi="Times New Roman" w:cs="Times New Roman"/>
          <w:b/>
          <w:sz w:val="28"/>
          <w:szCs w:val="28"/>
        </w:rPr>
        <w:t>на территории</w:t>
      </w:r>
      <w:r w:rsidRPr="00593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37C4" w:rsidRPr="005937C4">
        <w:rPr>
          <w:rFonts w:ascii="Times New Roman" w:hAnsi="Times New Roman" w:cs="Times New Roman"/>
          <w:b/>
          <w:sz w:val="28"/>
          <w:szCs w:val="28"/>
        </w:rPr>
        <w:t>Куликовского</w:t>
      </w:r>
      <w:r w:rsidR="00F67964" w:rsidRPr="00F67964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4320D9" w:rsidRPr="00610C1F" w:rsidRDefault="004320D9" w:rsidP="004320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C1F">
        <w:rPr>
          <w:rFonts w:ascii="Times New Roman" w:hAnsi="Times New Roman" w:cs="Times New Roman"/>
          <w:b/>
          <w:sz w:val="28"/>
          <w:szCs w:val="28"/>
        </w:rPr>
        <w:t xml:space="preserve">1. Общие положения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4320D9">
        <w:rPr>
          <w:rFonts w:ascii="Times New Roman" w:hAnsi="Times New Roman" w:cs="Times New Roman"/>
          <w:sz w:val="28"/>
          <w:szCs w:val="28"/>
        </w:rPr>
        <w:t xml:space="preserve">Координационный совет в сфере профилактики правонарушений на территории </w:t>
      </w:r>
      <w:r w:rsidR="005937C4">
        <w:rPr>
          <w:rFonts w:ascii="Times New Roman" w:hAnsi="Times New Roman" w:cs="Times New Roman"/>
          <w:sz w:val="28"/>
          <w:szCs w:val="28"/>
        </w:rPr>
        <w:t>Куликовского</w:t>
      </w:r>
      <w:r w:rsidR="00F67964" w:rsidRPr="00767F6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10C1F">
        <w:rPr>
          <w:rFonts w:ascii="Times New Roman" w:hAnsi="Times New Roman" w:cs="Times New Roman"/>
          <w:sz w:val="28"/>
          <w:szCs w:val="28"/>
        </w:rPr>
        <w:t xml:space="preserve"> </w:t>
      </w:r>
      <w:r w:rsidRPr="004320D9">
        <w:rPr>
          <w:rFonts w:ascii="Times New Roman" w:hAnsi="Times New Roman" w:cs="Times New Roman"/>
          <w:sz w:val="28"/>
          <w:szCs w:val="28"/>
        </w:rPr>
        <w:t xml:space="preserve">(далее – Координационный совет) является координационным органом в сфере профилактики правонарушений и создается в целях снижения уровня преступности, профилактики правонарушений и преступлений, профилактики терроризма, недопущения проявлений экстремизма на территории </w:t>
      </w:r>
      <w:r w:rsidR="005937C4">
        <w:rPr>
          <w:rFonts w:ascii="Times New Roman" w:hAnsi="Times New Roman" w:cs="Times New Roman"/>
          <w:sz w:val="28"/>
          <w:szCs w:val="28"/>
        </w:rPr>
        <w:t>Куликовского</w:t>
      </w:r>
      <w:r w:rsidR="00F67964" w:rsidRPr="00767F6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67964" w:rsidRPr="004320D9">
        <w:rPr>
          <w:rFonts w:ascii="Times New Roman" w:hAnsi="Times New Roman" w:cs="Times New Roman"/>
          <w:sz w:val="28"/>
          <w:szCs w:val="28"/>
        </w:rPr>
        <w:t xml:space="preserve"> </w:t>
      </w:r>
      <w:r w:rsidRPr="004320D9">
        <w:rPr>
          <w:rFonts w:ascii="Times New Roman" w:hAnsi="Times New Roman" w:cs="Times New Roman"/>
          <w:sz w:val="28"/>
          <w:szCs w:val="28"/>
        </w:rPr>
        <w:t>(далее – сельское поселение), борьбы с пьянством, алкоголизмом, наркоманией, безнадзорностью, беспризорностью несовершеннолетних, социальную адаптацию, правового просвещения и информирования, социальной адаптации лиц</w:t>
      </w:r>
      <w:proofErr w:type="gramEnd"/>
      <w:r w:rsidRPr="004320D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320D9">
        <w:rPr>
          <w:rFonts w:ascii="Times New Roman" w:hAnsi="Times New Roman" w:cs="Times New Roman"/>
          <w:sz w:val="28"/>
          <w:szCs w:val="28"/>
        </w:rPr>
        <w:t xml:space="preserve">находящихся в трудной жизненной ситуации, </w:t>
      </w:r>
      <w:proofErr w:type="spellStart"/>
      <w:r w:rsidRPr="004320D9">
        <w:rPr>
          <w:rFonts w:ascii="Times New Roman" w:hAnsi="Times New Roman" w:cs="Times New Roman"/>
          <w:sz w:val="28"/>
          <w:szCs w:val="28"/>
        </w:rPr>
        <w:t>ресоциализации</w:t>
      </w:r>
      <w:proofErr w:type="spellEnd"/>
      <w:r w:rsidRPr="004320D9">
        <w:rPr>
          <w:rFonts w:ascii="Times New Roman" w:hAnsi="Times New Roman" w:cs="Times New Roman"/>
          <w:sz w:val="28"/>
          <w:szCs w:val="28"/>
        </w:rPr>
        <w:t xml:space="preserve"> лиц, отбывших наказание в виде лишения свободы и (или) подвергнутых иным мерам уголовно-правого характера, социальной реабилитации лиц, находящихся в трудной жизненной ситуации, в том числе потребляющих наркотические средства и психотропные вещества в </w:t>
      </w:r>
      <w:r w:rsidRPr="004320D9">
        <w:rPr>
          <w:rFonts w:ascii="Times New Roman" w:hAnsi="Times New Roman" w:cs="Times New Roman"/>
          <w:sz w:val="28"/>
          <w:szCs w:val="28"/>
        </w:rPr>
        <w:lastRenderedPageBreak/>
        <w:t xml:space="preserve">немедицинских целях, оказания помощи лицам, пострадавшим от правонарушений или подверженным риску стать таковыми. </w:t>
      </w:r>
      <w:proofErr w:type="gramEnd"/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1.2. Координационный совет осуществляет свою деятельность во взаимодействии с федеральными органами исполнительной власти, органами местного самоуправления, правоохранительными органами, организациями, предприятиями, учреждениями всех форм собственности, политическими партиями и движениями, общественными организациями, ассоциациями, фондами и гражданами.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>1.3. В своей работе Координационный совет руководствуется Конституцией Российской Федерации, федеральными конституционными законами, Федеральным законом от 23.06.2016 №182-ФЗ «Об основах системы профилактики правонарушений в Российской Федерации», другими федеральными законами, а также принятыми в соответствии с ними нормативными правовыми актами Президента Российской Федерации, Правительства Российской Федерации, федеральных органов исполнительной власти, законами и другими нормативными правовыми актами</w:t>
      </w:r>
      <w:r w:rsidR="00034496">
        <w:rPr>
          <w:rFonts w:ascii="Times New Roman" w:hAnsi="Times New Roman" w:cs="Times New Roman"/>
          <w:sz w:val="28"/>
          <w:szCs w:val="28"/>
        </w:rPr>
        <w:t xml:space="preserve"> Новосибирс</w:t>
      </w:r>
      <w:r w:rsidR="00610C1F">
        <w:rPr>
          <w:rFonts w:ascii="Times New Roman" w:hAnsi="Times New Roman" w:cs="Times New Roman"/>
          <w:sz w:val="28"/>
          <w:szCs w:val="28"/>
        </w:rPr>
        <w:t>кой области</w:t>
      </w:r>
      <w:r w:rsidRPr="004320D9">
        <w:rPr>
          <w:rFonts w:ascii="Times New Roman" w:hAnsi="Times New Roman" w:cs="Times New Roman"/>
          <w:sz w:val="28"/>
          <w:szCs w:val="28"/>
        </w:rPr>
        <w:t xml:space="preserve">, муниципальными правовыми актами и настоящим Положением. </w:t>
      </w:r>
    </w:p>
    <w:p w:rsidR="00610C1F" w:rsidRDefault="00610C1F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0C1F" w:rsidRP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C1F">
        <w:rPr>
          <w:rFonts w:ascii="Times New Roman" w:hAnsi="Times New Roman" w:cs="Times New Roman"/>
          <w:b/>
          <w:sz w:val="28"/>
          <w:szCs w:val="28"/>
        </w:rPr>
        <w:t>2. Основные направления деяте</w:t>
      </w:r>
      <w:r w:rsidR="00610C1F">
        <w:rPr>
          <w:rFonts w:ascii="Times New Roman" w:hAnsi="Times New Roman" w:cs="Times New Roman"/>
          <w:b/>
          <w:sz w:val="28"/>
          <w:szCs w:val="28"/>
        </w:rPr>
        <w:t>льности Координационного совета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2.1. Основными направлениями деятельности Координационного совета являются: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1) защита личности, общества и государства от противоправных посягательств;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2) предупреждение правонарушений;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3) развитие системы профилактического учета лиц, склонных к совершению правонарушений;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4) организация охраны общественного порядка, в том числе при проведении спортивных, зрелищных и иных массовых мероприятий;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5) организация общественной безопасности, в том числе безопасности дорожного движения и транспортной безопасности;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6) противодействие незаконной миграции;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7) предупреждение безнадзорности, беспризорности, правонарушений и антиобщественных действий несовершеннолетних;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8) противодействие терроризму и экстремистской деятельности, защита потенциальных объектов террористических посягательств, в том числе критически важных и (или) потенциально опасных объектов инфраструктуры и жизнеобеспечения, а также мест массового пребывания людей;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9) противодействие незаконному обороту наркотических средств, психотропных веществ и их </w:t>
      </w:r>
      <w:proofErr w:type="spellStart"/>
      <w:r w:rsidRPr="004320D9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4320D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10) обеспечение защиты и охраны частной, государственной, муниципальной и иных форм собственности;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11) обеспечение экономической безопасности;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12) противодействие коррупции, выявление и устранение причин и условий ее возникновения;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13) обеспечение экологической безопасности, охрана окружающей среды;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lastRenderedPageBreak/>
        <w:t xml:space="preserve">14) обеспечение пожарной безопасности;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15) предупреждение, ликвидация и (или) минимизация последствий чрезвычайных ситуаций природного и техногенного характера;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16) повышение уровня правовой грамотности и развитие правосознания граждан.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2.2. Координационный совет с целью выполнения возложенных на него задач осуществляет следующие функции: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- рассматривает в пределах своей компетенции вопросы в сфере профилактики правонарушений и вносит предложения в соответствующие государственные органы, органы местного самоуправления;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- осуществляет мониторинг состояния общественного порядка и процессов, влияющих на его изменение, на территории сельского поселения;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>- определяет приоритетные направления, цели и задачи профилактики правонарушений с учетом складывающейся криминологической ситуации в сельском поселении;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- осуществляет планирование в сфере профилактики правонарушений;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- способствует установлению постоянного взаимодействия общественности, государственных органов и органов местного самоуправления по вопросам охраны общественного порядка и профилактики правонарушений;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- принимает участие в пропаганде правовых знаний среди населения с привлечением сотрудников правоохранительных органов;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- содействует правоохранительным органам, органам местного самоуправления в работе по выявлению лиц, ведущих антиобщественный образ жизни, проводит с ними воспитательную работу;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- оказывает помощь органам местного самоуправления и общественным организациям в борьбе с пьянством и алкоголизмом, участвует в проведении мероприятий, связанных с антиалкогольной пропагандой, контролем за соблюдением правил торговли спиртными напитками на территории сельского поселения;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- оказывает содействие уполномоченным органам в проведении индивидуальной воспитательной работы с правонарушителями, установлению над ними шефства представителями трудовых коллективов и местными жителями. </w:t>
      </w:r>
    </w:p>
    <w:p w:rsidR="00610C1F" w:rsidRDefault="00610C1F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4320D9" w:rsidRPr="004320D9">
        <w:rPr>
          <w:rFonts w:ascii="Times New Roman" w:hAnsi="Times New Roman" w:cs="Times New Roman"/>
          <w:sz w:val="28"/>
          <w:szCs w:val="28"/>
        </w:rPr>
        <w:t>рганизует обсуждение поведения лиц, нарушающих общественный порядок и совершающих другие антиобщественные поступки на заседаниях Координационного совета по профилактике правонарушений;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- содействует государственным органам и общественным организациям в работе по борьбе с детской безнадзорностью и беспризорностью, правонарушениями несовершеннолетних, воспитанию детей и подростков, обсуждает поведение родителей, оказывающих отрицательное воспитательное воздействие на детей, в необходимых случаях ставит вопрос перед соответствующими государственными и общественными организациями о привлечении таких родителей к установленной ответственности;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- рассматривает конкретные материалы в отношении лиц, нарушающих общественный порядок;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lastRenderedPageBreak/>
        <w:t xml:space="preserve">- осуществляет контроль за выполнением решений Координационного совета;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- взаимодействует со средствами массовой </w:t>
      </w:r>
      <w:r w:rsidR="00610C1F">
        <w:rPr>
          <w:rFonts w:ascii="Times New Roman" w:hAnsi="Times New Roman" w:cs="Times New Roman"/>
          <w:sz w:val="28"/>
          <w:szCs w:val="28"/>
        </w:rPr>
        <w:t>информации и населением;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- взаимодействует с местным религиозными обществами в целях недопущения проявления религиозного экстремизма.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2.3. Координационный совет в пределах своей компетенции имеет право: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- запрашивать у органов исполнительной власти, органов местного самоуправления, организаций и общественных объединений материалы и информацию, необходимые для работы Координационного совета;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- заслушивать на своих заседаниях представителей органов исполнительной власти, органов местного самоуправления, организаций и общественных объединений;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- привлекать для участия в своей работе представителей органов исполнительной власти области, органов местного самоуправления, организаций и общественных объединений (по согласованию);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- создавать рабочие группы профилактики по отдельным направлениям деятельности или для решения конкретной проблемы в сфере профилактики правонарушений;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>- вносить в установленном п</w:t>
      </w:r>
      <w:r w:rsidR="00E203E5">
        <w:rPr>
          <w:rFonts w:ascii="Times New Roman" w:hAnsi="Times New Roman" w:cs="Times New Roman"/>
          <w:sz w:val="28"/>
          <w:szCs w:val="28"/>
        </w:rPr>
        <w:t>орядке главе</w:t>
      </w:r>
      <w:r w:rsidR="00034496">
        <w:rPr>
          <w:rFonts w:ascii="Times New Roman" w:hAnsi="Times New Roman" w:cs="Times New Roman"/>
          <w:sz w:val="28"/>
          <w:szCs w:val="28"/>
        </w:rPr>
        <w:t xml:space="preserve"> </w:t>
      </w:r>
      <w:r w:rsidR="005937C4">
        <w:rPr>
          <w:rFonts w:ascii="Times New Roman" w:hAnsi="Times New Roman" w:cs="Times New Roman"/>
          <w:sz w:val="28"/>
          <w:szCs w:val="28"/>
        </w:rPr>
        <w:t>Куликовского</w:t>
      </w:r>
      <w:r w:rsidR="00034496">
        <w:rPr>
          <w:rFonts w:ascii="Times New Roman" w:hAnsi="Times New Roman" w:cs="Times New Roman"/>
          <w:sz w:val="28"/>
          <w:szCs w:val="28"/>
        </w:rPr>
        <w:t xml:space="preserve"> </w:t>
      </w:r>
      <w:r w:rsidR="00E203E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4320D9">
        <w:rPr>
          <w:rFonts w:ascii="Times New Roman" w:hAnsi="Times New Roman" w:cs="Times New Roman"/>
          <w:sz w:val="28"/>
          <w:szCs w:val="28"/>
        </w:rPr>
        <w:t xml:space="preserve"> предложения по вопросам, требующим его решения. </w:t>
      </w:r>
    </w:p>
    <w:p w:rsidR="00610C1F" w:rsidRDefault="00610C1F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0C1F" w:rsidRP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C1F">
        <w:rPr>
          <w:rFonts w:ascii="Times New Roman" w:hAnsi="Times New Roman" w:cs="Times New Roman"/>
          <w:b/>
          <w:sz w:val="28"/>
          <w:szCs w:val="28"/>
        </w:rPr>
        <w:t xml:space="preserve">3. Состав Координационного совета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3.1. Состав Координационного совета утверждается постановлением </w:t>
      </w:r>
      <w:r w:rsidR="00610C1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937C4">
        <w:rPr>
          <w:rFonts w:ascii="Times New Roman" w:hAnsi="Times New Roman" w:cs="Times New Roman"/>
          <w:sz w:val="28"/>
          <w:szCs w:val="28"/>
        </w:rPr>
        <w:t>Куликовского</w:t>
      </w:r>
      <w:r w:rsidR="00F67964" w:rsidRPr="00767F6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4320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В состав Координационного совета помимо представителей органов местного самоуправления могут быть включены представители правоохранительных органов (участковые уполномоченные полиции), добровольной народной дружины, организаций и общественных объединений, духовенства, органов социальной защиты, сферы образования и культуры, а также активная часть граждан поселения.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3.2. Координационный совет состоит из председателя, заместителя председателя, секретаря и членов Координационного совета.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>3.3. Председателем Координационного совета является</w:t>
      </w:r>
      <w:r w:rsidR="00610C1F">
        <w:rPr>
          <w:rFonts w:ascii="Times New Roman" w:hAnsi="Times New Roman" w:cs="Times New Roman"/>
          <w:sz w:val="28"/>
          <w:szCs w:val="28"/>
        </w:rPr>
        <w:t xml:space="preserve"> Глава </w:t>
      </w:r>
      <w:r w:rsidR="005937C4">
        <w:rPr>
          <w:rFonts w:ascii="Times New Roman" w:hAnsi="Times New Roman" w:cs="Times New Roman"/>
          <w:sz w:val="28"/>
          <w:szCs w:val="28"/>
        </w:rPr>
        <w:t>Куликовского</w:t>
      </w:r>
      <w:r w:rsidR="00034496" w:rsidRPr="00767F6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4320D9">
        <w:rPr>
          <w:rFonts w:ascii="Times New Roman" w:hAnsi="Times New Roman" w:cs="Times New Roman"/>
          <w:sz w:val="28"/>
          <w:szCs w:val="28"/>
        </w:rPr>
        <w:t xml:space="preserve">, который руководит деятельностью Координационного совета и несет ответственность за выполнение возложенных на него задач. </w:t>
      </w:r>
    </w:p>
    <w:p w:rsidR="00610C1F" w:rsidRDefault="00610C1F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0C1F" w:rsidRP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C1F">
        <w:rPr>
          <w:rFonts w:ascii="Times New Roman" w:hAnsi="Times New Roman" w:cs="Times New Roman"/>
          <w:b/>
          <w:sz w:val="28"/>
          <w:szCs w:val="28"/>
        </w:rPr>
        <w:t xml:space="preserve">4. Организация работы Координационного совета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4.1. Координационный совет рассматривает вопросы, отнесенные к его компетенции, на своих заседаниях, которые проводятся по мере необходимости, но не реже одного раза в квартал.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В заседаниях Координационного совета могут участвовать представители государственных органов и общественных организаций, не входящие в его состав.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4.2. Координационный совет осуществляет свою деятельность в соответствии с планом, принимаемым на заседании и утверждаемым </w:t>
      </w:r>
      <w:r w:rsidRPr="004320D9">
        <w:rPr>
          <w:rFonts w:ascii="Times New Roman" w:hAnsi="Times New Roman" w:cs="Times New Roman"/>
          <w:sz w:val="28"/>
          <w:szCs w:val="28"/>
        </w:rPr>
        <w:lastRenderedPageBreak/>
        <w:t xml:space="preserve">председателем Координационного совета. Составление и утверждение плана работы Координационного совета осуществляется ежегодно в течение четвертого квартала года.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4.3. Заседание Координационного совета считается правомочным, если на нем присутствует не менее половины его членов.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4.4. Подготовка материалов к заседанию Координационного совета осуществляется органами исполнительной власти, к сфере ведения которых относятся вопросы, включенные в повестку дня заседания.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>Материалы должны быть представлены в Координац</w:t>
      </w:r>
      <w:r w:rsidR="00610C1F">
        <w:rPr>
          <w:rFonts w:ascii="Times New Roman" w:hAnsi="Times New Roman" w:cs="Times New Roman"/>
          <w:sz w:val="28"/>
          <w:szCs w:val="28"/>
        </w:rPr>
        <w:t>ионный совет не позднее чем за 5</w:t>
      </w:r>
      <w:r w:rsidRPr="004320D9">
        <w:rPr>
          <w:rFonts w:ascii="Times New Roman" w:hAnsi="Times New Roman" w:cs="Times New Roman"/>
          <w:sz w:val="28"/>
          <w:szCs w:val="28"/>
        </w:rPr>
        <w:t xml:space="preserve"> дней до даты проведения заседания. </w:t>
      </w:r>
    </w:p>
    <w:p w:rsidR="00610C1F" w:rsidRDefault="004320D9" w:rsidP="0061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4.5. Решения Координационного совета принимаются простым большинством голосов присутствующих на заседании членов Координационного совета. В случае равенства голосов решающим является голос председателя Координационного совета. </w:t>
      </w:r>
    </w:p>
    <w:p w:rsidR="00610C1F" w:rsidRDefault="004320D9" w:rsidP="00BF6BFE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4.6. Решения Координационного совета оформляются в виде протоколов, которые подписываются председателем Координационного совета или его заместителем, председательствующим на заседании. </w:t>
      </w:r>
    </w:p>
    <w:p w:rsidR="00610C1F" w:rsidRDefault="00610C1F" w:rsidP="00BF6BFE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0C1F" w:rsidRPr="00610C1F" w:rsidRDefault="004320D9" w:rsidP="00BF6BFE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C1F">
        <w:rPr>
          <w:rFonts w:ascii="Times New Roman" w:hAnsi="Times New Roman" w:cs="Times New Roman"/>
          <w:b/>
          <w:sz w:val="28"/>
          <w:szCs w:val="28"/>
        </w:rPr>
        <w:t xml:space="preserve">5. Полномочия членов Координационного совета </w:t>
      </w:r>
    </w:p>
    <w:p w:rsidR="00610C1F" w:rsidRDefault="004320D9" w:rsidP="00BF6BFE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5.1. Полномочия председателя Координационного совета: </w:t>
      </w:r>
    </w:p>
    <w:p w:rsidR="00610C1F" w:rsidRDefault="004320D9" w:rsidP="00BF6BFE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- осуществляет общее руководство работой Координационного совета; </w:t>
      </w:r>
    </w:p>
    <w:p w:rsidR="00610C1F" w:rsidRDefault="004320D9" w:rsidP="00BF6BFE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- осуществляет прием граждан по вопросам деятельности Координационного совета; </w:t>
      </w:r>
    </w:p>
    <w:p w:rsidR="00610C1F" w:rsidRDefault="004320D9" w:rsidP="00BF6BFE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- рассматривает сигналы граждан и материалы членов Координационного совета о фактах правонарушений и их предложения по устранению недостатков в индивидуально- профилактической работе; </w:t>
      </w:r>
    </w:p>
    <w:p w:rsidR="00610C1F" w:rsidRDefault="004320D9" w:rsidP="00BF6BFE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- дает указание о разработке плана работы Координационного совета, утверждает его и контролирует его выполнение; </w:t>
      </w:r>
    </w:p>
    <w:p w:rsidR="00610C1F" w:rsidRDefault="004320D9" w:rsidP="00BF6BFE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- организует проверку и заслушивание на заседаниях Координационного совета отчеты о работе руководителей рабочих групп Координационного совета и их членов. </w:t>
      </w:r>
    </w:p>
    <w:p w:rsidR="00610C1F" w:rsidRDefault="004320D9" w:rsidP="00BF6BFE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5.2. Полномочия заместителя председателя Координационного совета: </w:t>
      </w:r>
    </w:p>
    <w:p w:rsidR="00610C1F" w:rsidRDefault="004320D9" w:rsidP="00BF6BFE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- непосредственно осуществляет руководство активом общественности по обеспечению правопорядка; </w:t>
      </w:r>
    </w:p>
    <w:p w:rsidR="00610C1F" w:rsidRDefault="004320D9" w:rsidP="00BF6BFE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- проводит индивидуально-профилактическую работу с лицами, склонными к правонарушениям, анализирует состояние этой работы, принимает меры по устранению недостатков; </w:t>
      </w:r>
    </w:p>
    <w:p w:rsidR="00610C1F" w:rsidRDefault="004320D9" w:rsidP="00BF6BFE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- составляет план работы Координационного совета; - осуществляет контроль за подготовкой материалов о заслушивании правонарушителей на заседаниях Координационного совета. </w:t>
      </w:r>
    </w:p>
    <w:p w:rsidR="00610C1F" w:rsidRDefault="004320D9" w:rsidP="00BF6BFE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5.3. Полномочия секретаря Координационного совета: </w:t>
      </w:r>
    </w:p>
    <w:p w:rsidR="00610C1F" w:rsidRDefault="004320D9" w:rsidP="00BF6BFE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- оказывает содействие в приеме граждан председателем Координационного совета; </w:t>
      </w:r>
    </w:p>
    <w:p w:rsidR="00610C1F" w:rsidRDefault="004320D9" w:rsidP="00BF6BFE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- готовит материалы о заслушивании правонарушителей на заседаниях Координационного совета; </w:t>
      </w:r>
    </w:p>
    <w:p w:rsidR="00610C1F" w:rsidRDefault="004320D9" w:rsidP="00BF6BFE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 xml:space="preserve">- оформляет протоколы заседаний Координационного совета; </w:t>
      </w:r>
    </w:p>
    <w:p w:rsidR="004320D9" w:rsidRPr="00610C1F" w:rsidRDefault="004320D9" w:rsidP="00BF6BFE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20D9">
        <w:rPr>
          <w:rFonts w:ascii="Times New Roman" w:hAnsi="Times New Roman" w:cs="Times New Roman"/>
          <w:sz w:val="28"/>
          <w:szCs w:val="28"/>
        </w:rPr>
        <w:t>- ведет делопроизводство Координационного совета.</w:t>
      </w:r>
    </w:p>
    <w:sectPr w:rsidR="004320D9" w:rsidRPr="00610C1F" w:rsidSect="00011CF5">
      <w:pgSz w:w="11906" w:h="16838"/>
      <w:pgMar w:top="851" w:right="567" w:bottom="851" w:left="1985" w:header="720" w:footer="720" w:gutter="0"/>
      <w:cols w:space="708"/>
      <w:docGrid w:linePitch="326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B3A3E"/>
    <w:multiLevelType w:val="hybridMultilevel"/>
    <w:tmpl w:val="5228331A"/>
    <w:lvl w:ilvl="0" w:tplc="DC36B5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6A819CD"/>
    <w:multiLevelType w:val="hybridMultilevel"/>
    <w:tmpl w:val="600AC826"/>
    <w:lvl w:ilvl="0" w:tplc="F3A8F7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C596961"/>
    <w:multiLevelType w:val="hybridMultilevel"/>
    <w:tmpl w:val="34C28058"/>
    <w:lvl w:ilvl="0" w:tplc="DC36B5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00"/>
  <w:drawingGridVerticalSpacing w:val="163"/>
  <w:displayHorizontalDrawingGridEvery w:val="2"/>
  <w:displayVerticalDrawingGridEvery w:val="2"/>
  <w:characterSpacingControl w:val="doNotCompress"/>
  <w:compat/>
  <w:rsids>
    <w:rsidRoot w:val="00683166"/>
    <w:rsid w:val="00011B70"/>
    <w:rsid w:val="00011CF5"/>
    <w:rsid w:val="00014DD4"/>
    <w:rsid w:val="00017150"/>
    <w:rsid w:val="00034496"/>
    <w:rsid w:val="000C41C1"/>
    <w:rsid w:val="001041D8"/>
    <w:rsid w:val="001044B4"/>
    <w:rsid w:val="00114823"/>
    <w:rsid w:val="00150423"/>
    <w:rsid w:val="00203500"/>
    <w:rsid w:val="00243F44"/>
    <w:rsid w:val="00245020"/>
    <w:rsid w:val="00297BE3"/>
    <w:rsid w:val="002D17CC"/>
    <w:rsid w:val="003105D2"/>
    <w:rsid w:val="00315F11"/>
    <w:rsid w:val="003407E6"/>
    <w:rsid w:val="00371A0B"/>
    <w:rsid w:val="00386C3B"/>
    <w:rsid w:val="003A3BEC"/>
    <w:rsid w:val="003C4922"/>
    <w:rsid w:val="0043194F"/>
    <w:rsid w:val="004320D9"/>
    <w:rsid w:val="004D1356"/>
    <w:rsid w:val="004D18D7"/>
    <w:rsid w:val="004F5525"/>
    <w:rsid w:val="0054538F"/>
    <w:rsid w:val="00585958"/>
    <w:rsid w:val="005937C4"/>
    <w:rsid w:val="005C0B28"/>
    <w:rsid w:val="00610C1F"/>
    <w:rsid w:val="00611BEA"/>
    <w:rsid w:val="00683166"/>
    <w:rsid w:val="00687AA4"/>
    <w:rsid w:val="006978C1"/>
    <w:rsid w:val="006C47AF"/>
    <w:rsid w:val="006E6CC4"/>
    <w:rsid w:val="00737A1E"/>
    <w:rsid w:val="00744E3D"/>
    <w:rsid w:val="00767F68"/>
    <w:rsid w:val="007703A1"/>
    <w:rsid w:val="00817795"/>
    <w:rsid w:val="008209D1"/>
    <w:rsid w:val="00826555"/>
    <w:rsid w:val="008378E8"/>
    <w:rsid w:val="0088194B"/>
    <w:rsid w:val="009203A7"/>
    <w:rsid w:val="009209EB"/>
    <w:rsid w:val="009356EC"/>
    <w:rsid w:val="00966980"/>
    <w:rsid w:val="009A7636"/>
    <w:rsid w:val="00A20717"/>
    <w:rsid w:val="00A615BD"/>
    <w:rsid w:val="00A62F4C"/>
    <w:rsid w:val="00AE3614"/>
    <w:rsid w:val="00AF193B"/>
    <w:rsid w:val="00B0707C"/>
    <w:rsid w:val="00B252AF"/>
    <w:rsid w:val="00B31F7E"/>
    <w:rsid w:val="00B63B11"/>
    <w:rsid w:val="00B75025"/>
    <w:rsid w:val="00B8191F"/>
    <w:rsid w:val="00B916F2"/>
    <w:rsid w:val="00BC42E3"/>
    <w:rsid w:val="00BD3810"/>
    <w:rsid w:val="00BF6BFE"/>
    <w:rsid w:val="00C2097E"/>
    <w:rsid w:val="00C70801"/>
    <w:rsid w:val="00C82D09"/>
    <w:rsid w:val="00C93DDE"/>
    <w:rsid w:val="00C9592E"/>
    <w:rsid w:val="00CA0FB2"/>
    <w:rsid w:val="00CA4F33"/>
    <w:rsid w:val="00CC1083"/>
    <w:rsid w:val="00CF10DB"/>
    <w:rsid w:val="00D0457F"/>
    <w:rsid w:val="00D046B7"/>
    <w:rsid w:val="00D076A1"/>
    <w:rsid w:val="00D55E4A"/>
    <w:rsid w:val="00D85B90"/>
    <w:rsid w:val="00D87778"/>
    <w:rsid w:val="00E203E5"/>
    <w:rsid w:val="00EA6D86"/>
    <w:rsid w:val="00F60FFA"/>
    <w:rsid w:val="00F67964"/>
    <w:rsid w:val="00F71715"/>
    <w:rsid w:val="00FC6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B7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B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1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1B70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D877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39"/>
    <w:rsid w:val="009669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F6BFE"/>
  </w:style>
  <w:style w:type="character" w:styleId="a7">
    <w:name w:val="Strong"/>
    <w:basedOn w:val="a0"/>
    <w:uiPriority w:val="22"/>
    <w:qFormat/>
    <w:rsid w:val="00BF6BF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E2EA5-59F6-4D76-A12B-88F806680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2010</Words>
  <Characters>11462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АДМИНИСТРАТОР_</cp:lastModifiedBy>
  <cp:revision>13</cp:revision>
  <cp:lastPrinted>2017-02-28T09:10:00Z</cp:lastPrinted>
  <dcterms:created xsi:type="dcterms:W3CDTF">2018-07-19T08:36:00Z</dcterms:created>
  <dcterms:modified xsi:type="dcterms:W3CDTF">2018-10-16T08:37:00Z</dcterms:modified>
</cp:coreProperties>
</file>